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06B55" w14:textId="77777777" w:rsidR="00BA1C96" w:rsidRPr="00BA1C96" w:rsidRDefault="00BA1C96" w:rsidP="00BA1C96">
      <w:pPr>
        <w:spacing w:line="240" w:lineRule="auto"/>
        <w:jc w:val="center"/>
        <w:rPr>
          <w:rFonts w:ascii="Times New Roman" w:eastAsia="Times New Roman" w:hAnsi="Times New Roman" w:cs="Times New Roman"/>
          <w:sz w:val="24"/>
          <w:szCs w:val="24"/>
        </w:rPr>
      </w:pPr>
      <w:bookmarkStart w:id="0" w:name="_GoBack"/>
      <w:bookmarkEnd w:id="0"/>
      <w:r w:rsidRPr="00BA1C96">
        <w:rPr>
          <w:rFonts w:ascii="Arial" w:eastAsia="Times New Roman" w:hAnsi="Arial" w:cs="Arial"/>
          <w:b/>
          <w:bCs/>
          <w:color w:val="000000"/>
          <w:sz w:val="24"/>
          <w:szCs w:val="24"/>
        </w:rPr>
        <w:t>FREQUENTLY ASKED QUESTIONS</w:t>
      </w:r>
    </w:p>
    <w:p w14:paraId="62D26E86" w14:textId="77777777" w:rsidR="00BA1C96" w:rsidRPr="00BA1C96" w:rsidRDefault="00BA1C96" w:rsidP="00BA1C96">
      <w:pPr>
        <w:spacing w:line="240" w:lineRule="auto"/>
        <w:jc w:val="center"/>
        <w:rPr>
          <w:rFonts w:ascii="Times New Roman" w:eastAsia="Times New Roman" w:hAnsi="Times New Roman" w:cs="Times New Roman"/>
          <w:sz w:val="24"/>
          <w:szCs w:val="24"/>
        </w:rPr>
      </w:pPr>
      <w:r w:rsidRPr="00BA1C96">
        <w:rPr>
          <w:rFonts w:ascii="Arial" w:eastAsia="Times New Roman" w:hAnsi="Arial" w:cs="Arial"/>
          <w:b/>
          <w:bCs/>
          <w:color w:val="000000"/>
        </w:rPr>
        <w:t>Addendum to Regulation 4810 - Emergency Administrative Leave</w:t>
      </w:r>
    </w:p>
    <w:p w14:paraId="3DE6F1EE" w14:textId="77777777" w:rsidR="00BA1C96" w:rsidRPr="00BA1C96" w:rsidRDefault="00BA1C96" w:rsidP="00BA1C96">
      <w:pPr>
        <w:spacing w:after="0" w:line="240" w:lineRule="auto"/>
        <w:rPr>
          <w:rFonts w:ascii="Times New Roman" w:eastAsia="Times New Roman" w:hAnsi="Times New Roman" w:cs="Times New Roman"/>
          <w:sz w:val="24"/>
          <w:szCs w:val="24"/>
        </w:rPr>
      </w:pPr>
    </w:p>
    <w:p w14:paraId="5FDC1CD6" w14:textId="5A723DDC" w:rsidR="00BA1C96" w:rsidRPr="00BA1C96" w:rsidRDefault="00BA1C96" w:rsidP="00BA1C96">
      <w:pPr>
        <w:spacing w:after="0" w:line="240" w:lineRule="auto"/>
        <w:rPr>
          <w:rFonts w:ascii="Times New Roman" w:eastAsia="Times New Roman" w:hAnsi="Times New Roman" w:cs="Times New Roman"/>
          <w:sz w:val="24"/>
          <w:szCs w:val="24"/>
        </w:rPr>
      </w:pPr>
      <w:r w:rsidRPr="00BA1C96">
        <w:rPr>
          <w:rFonts w:ascii="Arial" w:eastAsia="Times New Roman" w:hAnsi="Arial" w:cs="Arial"/>
          <w:color w:val="000000"/>
        </w:rPr>
        <w:t xml:space="preserve">In order to address the unprecedented health crisis impacting the country, and FCPS specifically, the following revisions have been made to Regulation 4810 which </w:t>
      </w:r>
      <w:r w:rsidR="008E59F1">
        <w:rPr>
          <w:rFonts w:ascii="Arial" w:eastAsia="Times New Roman" w:hAnsi="Arial" w:cs="Arial"/>
          <w:color w:val="000000"/>
        </w:rPr>
        <w:t>governs </w:t>
      </w:r>
      <w:r w:rsidRPr="00BA1C96">
        <w:rPr>
          <w:rFonts w:ascii="Arial" w:eastAsia="Times New Roman" w:hAnsi="Arial" w:cs="Arial"/>
          <w:color w:val="000000"/>
        </w:rPr>
        <w:t>emergency administrative leave.  </w:t>
      </w:r>
    </w:p>
    <w:p w14:paraId="1A4B34BB" w14:textId="77777777" w:rsidR="00BA1C96" w:rsidRPr="00BA1C96" w:rsidRDefault="00BA1C96" w:rsidP="00BA1C96">
      <w:pPr>
        <w:spacing w:after="0" w:line="240" w:lineRule="auto"/>
        <w:rPr>
          <w:rFonts w:ascii="Times New Roman" w:eastAsia="Times New Roman" w:hAnsi="Times New Roman" w:cs="Times New Roman"/>
          <w:sz w:val="24"/>
          <w:szCs w:val="24"/>
        </w:rPr>
      </w:pPr>
    </w:p>
    <w:p w14:paraId="5232AE7E" w14:textId="77777777" w:rsidR="00BA1C96" w:rsidRPr="00BA1C96" w:rsidRDefault="00BA1C96" w:rsidP="00BA1C96">
      <w:pPr>
        <w:spacing w:after="0" w:line="240" w:lineRule="auto"/>
        <w:rPr>
          <w:rFonts w:ascii="Times New Roman" w:eastAsia="Times New Roman" w:hAnsi="Times New Roman" w:cs="Times New Roman"/>
          <w:sz w:val="24"/>
          <w:szCs w:val="24"/>
        </w:rPr>
      </w:pPr>
      <w:r w:rsidRPr="00BA1C96">
        <w:rPr>
          <w:rFonts w:ascii="Arial" w:eastAsia="Times New Roman" w:hAnsi="Arial" w:cs="Arial"/>
          <w:b/>
          <w:bCs/>
          <w:color w:val="000000"/>
        </w:rPr>
        <w:t>What changes have been made to Regulation 4810? </w:t>
      </w:r>
    </w:p>
    <w:p w14:paraId="7D5CF954" w14:textId="77777777" w:rsidR="00BA1C96" w:rsidRPr="00BA1C96" w:rsidRDefault="00BA1C96" w:rsidP="00BA1C96">
      <w:pPr>
        <w:spacing w:after="0" w:line="240" w:lineRule="auto"/>
        <w:rPr>
          <w:rFonts w:ascii="Times New Roman" w:eastAsia="Times New Roman" w:hAnsi="Times New Roman" w:cs="Times New Roman"/>
          <w:sz w:val="24"/>
          <w:szCs w:val="24"/>
        </w:rPr>
      </w:pPr>
    </w:p>
    <w:p w14:paraId="72D5F862" w14:textId="77777777" w:rsidR="00BA1C96" w:rsidRPr="00BA1C96" w:rsidRDefault="00BA1C96" w:rsidP="00BA1C96">
      <w:pPr>
        <w:spacing w:after="0" w:line="240" w:lineRule="auto"/>
        <w:rPr>
          <w:rFonts w:ascii="Times New Roman" w:eastAsia="Times New Roman" w:hAnsi="Times New Roman" w:cs="Times New Roman"/>
          <w:sz w:val="24"/>
          <w:szCs w:val="24"/>
        </w:rPr>
      </w:pPr>
      <w:r w:rsidRPr="00BA1C96">
        <w:rPr>
          <w:rFonts w:ascii="Arial" w:eastAsia="Times New Roman" w:hAnsi="Arial" w:cs="Arial"/>
          <w:color w:val="000000"/>
        </w:rPr>
        <w:t>Regulation 4810 did not specifically address extended closures due to a public health emergency (pandemic).  An addendum to 4810 has been issued to address the impact of a public health emergency on our working conditions, including teleworking efforts, and to ensure fiscal responsibility due to extended closures of FCPS. It no longer uses the term “essential employee,” and creates a new category, “critical employee,” to designate overtime pay for time spent performing work that is public facing and requires public engagement.</w:t>
      </w:r>
    </w:p>
    <w:p w14:paraId="15A6C4F6" w14:textId="77777777" w:rsidR="00BA1C96" w:rsidRPr="00BA1C96" w:rsidRDefault="00BA1C96" w:rsidP="00BA1C96">
      <w:pPr>
        <w:spacing w:after="0" w:line="240" w:lineRule="auto"/>
        <w:rPr>
          <w:rFonts w:ascii="Times New Roman" w:eastAsia="Times New Roman" w:hAnsi="Times New Roman" w:cs="Times New Roman"/>
          <w:sz w:val="24"/>
          <w:szCs w:val="24"/>
        </w:rPr>
      </w:pPr>
    </w:p>
    <w:p w14:paraId="39DEC07F" w14:textId="77777777" w:rsidR="00BA1C96" w:rsidRPr="00BA1C96" w:rsidRDefault="00BA1C96" w:rsidP="00BA1C96">
      <w:pPr>
        <w:spacing w:after="0" w:line="240" w:lineRule="auto"/>
        <w:rPr>
          <w:rFonts w:ascii="Times New Roman" w:eastAsia="Times New Roman" w:hAnsi="Times New Roman" w:cs="Times New Roman"/>
          <w:sz w:val="24"/>
          <w:szCs w:val="24"/>
        </w:rPr>
      </w:pPr>
      <w:r w:rsidRPr="00BA1C96">
        <w:rPr>
          <w:rFonts w:ascii="Arial" w:eastAsia="Times New Roman" w:hAnsi="Arial" w:cs="Arial"/>
          <w:b/>
          <w:bCs/>
          <w:color w:val="000000"/>
        </w:rPr>
        <w:t>How does this addendum to Regulation 4810 impact my work? </w:t>
      </w:r>
    </w:p>
    <w:p w14:paraId="318BABA5" w14:textId="77777777" w:rsidR="00BA1C96" w:rsidRPr="00BA1C96" w:rsidRDefault="00BA1C96" w:rsidP="00BA1C96">
      <w:pPr>
        <w:spacing w:after="0" w:line="240" w:lineRule="auto"/>
        <w:rPr>
          <w:rFonts w:ascii="Times New Roman" w:eastAsia="Times New Roman" w:hAnsi="Times New Roman" w:cs="Times New Roman"/>
          <w:sz w:val="24"/>
          <w:szCs w:val="24"/>
        </w:rPr>
      </w:pPr>
    </w:p>
    <w:p w14:paraId="76D790FD" w14:textId="77777777" w:rsidR="002921E3" w:rsidRDefault="002921E3" w:rsidP="002921E3">
      <w:pPr>
        <w:rPr>
          <w:rFonts w:ascii="Times New Roman" w:hAnsi="Times New Roman"/>
          <w:sz w:val="24"/>
          <w:szCs w:val="24"/>
        </w:rPr>
      </w:pPr>
      <w:r>
        <w:rPr>
          <w:rFonts w:ascii="Arial" w:hAnsi="Arial" w:cs="Arial"/>
          <w:color w:val="000000"/>
        </w:rPr>
        <w:t>Certain employees will be identified as critical by their program manager as a result of this addendum. All other exempt and non-exempt employees, previously identified as essential, should be available for telework during the extended closure. Those employees who cannot initially telework should consult with their direct supervisor. Employees should remain available for work during their contract hours during this time.</w:t>
      </w:r>
    </w:p>
    <w:p w14:paraId="46F51FA4" w14:textId="77777777" w:rsidR="00BA1C96" w:rsidRPr="00BA1C96" w:rsidRDefault="00BA1C96" w:rsidP="00BA1C96">
      <w:pPr>
        <w:spacing w:after="0" w:line="240" w:lineRule="auto"/>
        <w:rPr>
          <w:rFonts w:ascii="Times New Roman" w:eastAsia="Times New Roman" w:hAnsi="Times New Roman" w:cs="Times New Roman"/>
          <w:sz w:val="24"/>
          <w:szCs w:val="24"/>
        </w:rPr>
      </w:pPr>
      <w:r w:rsidRPr="00BA1C96">
        <w:rPr>
          <w:rFonts w:ascii="Arial" w:eastAsia="Times New Roman" w:hAnsi="Arial" w:cs="Arial"/>
          <w:b/>
          <w:bCs/>
          <w:color w:val="000000"/>
        </w:rPr>
        <w:t>What if I cannot currently telework? </w:t>
      </w:r>
    </w:p>
    <w:p w14:paraId="44CBA866" w14:textId="77777777" w:rsidR="00BA1C96" w:rsidRPr="00BA1C96" w:rsidRDefault="00BA1C96" w:rsidP="00BA1C96">
      <w:pPr>
        <w:spacing w:after="0" w:line="240" w:lineRule="auto"/>
        <w:rPr>
          <w:rFonts w:ascii="Times New Roman" w:eastAsia="Times New Roman" w:hAnsi="Times New Roman" w:cs="Times New Roman"/>
          <w:sz w:val="24"/>
          <w:szCs w:val="24"/>
        </w:rPr>
      </w:pPr>
    </w:p>
    <w:p w14:paraId="54083861" w14:textId="77777777" w:rsidR="00BA1C96" w:rsidRPr="00BA1C96" w:rsidRDefault="00BA1C96" w:rsidP="00BA1C96">
      <w:pPr>
        <w:spacing w:after="0" w:line="240" w:lineRule="auto"/>
        <w:rPr>
          <w:rFonts w:ascii="Times New Roman" w:eastAsia="Times New Roman" w:hAnsi="Times New Roman" w:cs="Times New Roman"/>
          <w:sz w:val="24"/>
          <w:szCs w:val="24"/>
        </w:rPr>
      </w:pPr>
      <w:r w:rsidRPr="00BA1C96">
        <w:rPr>
          <w:rFonts w:ascii="Arial" w:eastAsia="Times New Roman" w:hAnsi="Arial" w:cs="Arial"/>
          <w:color w:val="000000"/>
        </w:rPr>
        <w:t>If no telework is identified initially, then the employee is to remain available during their regular scheduled work hours for any tasks assigned by a supervisor.</w:t>
      </w:r>
    </w:p>
    <w:p w14:paraId="5A67CD95" w14:textId="77777777" w:rsidR="00BA1C96" w:rsidRPr="00BA1C96" w:rsidRDefault="00BA1C96" w:rsidP="00BA1C96">
      <w:pPr>
        <w:spacing w:after="0" w:line="240" w:lineRule="auto"/>
        <w:rPr>
          <w:rFonts w:ascii="Times New Roman" w:eastAsia="Times New Roman" w:hAnsi="Times New Roman" w:cs="Times New Roman"/>
          <w:sz w:val="24"/>
          <w:szCs w:val="24"/>
        </w:rPr>
      </w:pPr>
    </w:p>
    <w:p w14:paraId="5B46BFFE" w14:textId="6BBC0240" w:rsidR="00BA1C96" w:rsidRPr="00BA1C96" w:rsidRDefault="00BA1C96" w:rsidP="00BA1C96">
      <w:pPr>
        <w:spacing w:line="240" w:lineRule="auto"/>
        <w:rPr>
          <w:rFonts w:ascii="Times New Roman" w:eastAsia="Times New Roman" w:hAnsi="Times New Roman" w:cs="Times New Roman"/>
          <w:sz w:val="24"/>
          <w:szCs w:val="24"/>
        </w:rPr>
      </w:pPr>
      <w:r w:rsidRPr="00BA1C96">
        <w:rPr>
          <w:rFonts w:ascii="Arial" w:eastAsia="Times New Roman" w:hAnsi="Arial" w:cs="Arial"/>
          <w:b/>
          <w:bCs/>
          <w:color w:val="000000"/>
        </w:rPr>
        <w:t xml:space="preserve">What if I am asked to telework from home, but I don’t have the technology to telework?  </w:t>
      </w:r>
    </w:p>
    <w:p w14:paraId="44405E92" w14:textId="26AF4F95" w:rsidR="00BA1C96" w:rsidRPr="00BA1C96" w:rsidRDefault="00BA1C96" w:rsidP="00BA1C96">
      <w:pPr>
        <w:spacing w:line="240" w:lineRule="auto"/>
        <w:rPr>
          <w:rFonts w:ascii="Times New Roman" w:eastAsia="Times New Roman" w:hAnsi="Times New Roman" w:cs="Times New Roman"/>
          <w:sz w:val="24"/>
          <w:szCs w:val="24"/>
        </w:rPr>
      </w:pPr>
      <w:r w:rsidRPr="00BA1C96">
        <w:rPr>
          <w:rFonts w:ascii="Arial" w:eastAsia="Times New Roman" w:hAnsi="Arial" w:cs="Arial"/>
          <w:color w:val="000000"/>
        </w:rPr>
        <w:t xml:space="preserve">Employees need to work with their immediate supervisor/program manager/principal to identify possible work solutions.  When possible, supervisors will work with IT to secure technology for employees in the event of a prolonged closure. Employees will need to work with their supervisor to identify a pick-up process. </w:t>
      </w:r>
    </w:p>
    <w:p w14:paraId="7478E512" w14:textId="77777777" w:rsidR="00BA1C96" w:rsidRPr="00BA1C96" w:rsidRDefault="00BA1C96" w:rsidP="00BA1C96">
      <w:pPr>
        <w:spacing w:after="0" w:line="240" w:lineRule="auto"/>
        <w:rPr>
          <w:rFonts w:ascii="Times New Roman" w:eastAsia="Times New Roman" w:hAnsi="Times New Roman" w:cs="Times New Roman"/>
          <w:sz w:val="24"/>
          <w:szCs w:val="24"/>
        </w:rPr>
      </w:pPr>
      <w:r w:rsidRPr="00BA1C96">
        <w:rPr>
          <w:rFonts w:ascii="Arial" w:eastAsia="Times New Roman" w:hAnsi="Arial" w:cs="Arial"/>
          <w:b/>
          <w:bCs/>
          <w:color w:val="000000"/>
        </w:rPr>
        <w:t>How does this addendum to Regulation 4810 impact my compensation and benefits?</w:t>
      </w:r>
    </w:p>
    <w:p w14:paraId="5CF8E22B" w14:textId="77777777" w:rsidR="00BA1C96" w:rsidRPr="00BA1C96" w:rsidRDefault="00BA1C96" w:rsidP="00BA1C96">
      <w:pPr>
        <w:spacing w:after="0" w:line="240" w:lineRule="auto"/>
        <w:rPr>
          <w:rFonts w:ascii="Times New Roman" w:eastAsia="Times New Roman" w:hAnsi="Times New Roman" w:cs="Times New Roman"/>
          <w:sz w:val="24"/>
          <w:szCs w:val="24"/>
        </w:rPr>
      </w:pPr>
    </w:p>
    <w:p w14:paraId="5309648F" w14:textId="77777777" w:rsidR="00BA1C96" w:rsidRPr="00BA1C96" w:rsidRDefault="00BA1C96" w:rsidP="00BA1C96">
      <w:pPr>
        <w:spacing w:after="0" w:line="240" w:lineRule="auto"/>
        <w:rPr>
          <w:rFonts w:ascii="Times New Roman" w:eastAsia="Times New Roman" w:hAnsi="Times New Roman" w:cs="Times New Roman"/>
          <w:sz w:val="24"/>
          <w:szCs w:val="24"/>
        </w:rPr>
      </w:pPr>
      <w:r w:rsidRPr="00BA1C96">
        <w:rPr>
          <w:rFonts w:ascii="Arial" w:eastAsia="Times New Roman" w:hAnsi="Arial" w:cs="Arial"/>
          <w:color w:val="000000"/>
        </w:rPr>
        <w:t>The addendum does not impact your pay or benefits unless you are designated as “critical”. Critical staff will continue to receive the overtime pay differential beginning March 23, 2020 and going forward for any hours spent in work that involves public engagement.</w:t>
      </w:r>
    </w:p>
    <w:p w14:paraId="2A63B318" w14:textId="77777777" w:rsidR="00BA1C96" w:rsidRPr="00BA1C96" w:rsidRDefault="00BA1C96" w:rsidP="00BA1C96">
      <w:pPr>
        <w:spacing w:after="0" w:line="240" w:lineRule="auto"/>
        <w:rPr>
          <w:rFonts w:ascii="Times New Roman" w:eastAsia="Times New Roman" w:hAnsi="Times New Roman" w:cs="Times New Roman"/>
          <w:sz w:val="24"/>
          <w:szCs w:val="24"/>
        </w:rPr>
      </w:pPr>
    </w:p>
    <w:p w14:paraId="4DDA5DD5" w14:textId="77777777" w:rsidR="00BA1C96" w:rsidRPr="00BA1C96" w:rsidRDefault="00BA1C96" w:rsidP="00BA1C96">
      <w:pPr>
        <w:spacing w:after="0" w:line="240" w:lineRule="auto"/>
        <w:rPr>
          <w:rFonts w:ascii="Times New Roman" w:eastAsia="Times New Roman" w:hAnsi="Times New Roman" w:cs="Times New Roman"/>
          <w:sz w:val="24"/>
          <w:szCs w:val="24"/>
        </w:rPr>
      </w:pPr>
      <w:r w:rsidRPr="00BA1C96">
        <w:rPr>
          <w:rFonts w:ascii="Arial" w:eastAsia="Times New Roman" w:hAnsi="Arial" w:cs="Arial"/>
          <w:b/>
          <w:bCs/>
          <w:color w:val="000000"/>
        </w:rPr>
        <w:t>Who is designated as “critical” during a Condition 1B closure? </w:t>
      </w:r>
    </w:p>
    <w:p w14:paraId="4D4EA479" w14:textId="77777777" w:rsidR="00BA1C96" w:rsidRPr="00BA1C96" w:rsidRDefault="00BA1C96" w:rsidP="00BA1C96">
      <w:pPr>
        <w:spacing w:after="0" w:line="240" w:lineRule="auto"/>
        <w:rPr>
          <w:rFonts w:ascii="Times New Roman" w:eastAsia="Times New Roman" w:hAnsi="Times New Roman" w:cs="Times New Roman"/>
          <w:sz w:val="24"/>
          <w:szCs w:val="24"/>
        </w:rPr>
      </w:pPr>
    </w:p>
    <w:p w14:paraId="5D08859B" w14:textId="77777777" w:rsidR="00BA1C96" w:rsidRPr="00BA1C96" w:rsidRDefault="00BA1C96" w:rsidP="00BA1C96">
      <w:pPr>
        <w:spacing w:after="0" w:line="240" w:lineRule="auto"/>
        <w:rPr>
          <w:rFonts w:ascii="Times New Roman" w:eastAsia="Times New Roman" w:hAnsi="Times New Roman" w:cs="Times New Roman"/>
          <w:sz w:val="24"/>
          <w:szCs w:val="24"/>
        </w:rPr>
      </w:pPr>
      <w:r w:rsidRPr="00BA1C96">
        <w:rPr>
          <w:rFonts w:ascii="Arial" w:eastAsia="Times New Roman" w:hAnsi="Arial" w:cs="Arial"/>
          <w:color w:val="000000"/>
        </w:rPr>
        <w:t>The addendum designates “critical” staff as non-exempt staff working in critical areas of operation including food services, facilities, transportation, IT Support, Safety and Security and others as determined by the Superintendent; who are engaging in public facing/public engaging work during a public health crisis. </w:t>
      </w:r>
    </w:p>
    <w:p w14:paraId="2AFA685F" w14:textId="77777777" w:rsidR="00BA1C96" w:rsidRPr="00BA1C96" w:rsidRDefault="00BA1C96" w:rsidP="00BA1C96">
      <w:pPr>
        <w:spacing w:after="0" w:line="240" w:lineRule="auto"/>
        <w:rPr>
          <w:rFonts w:ascii="Times New Roman" w:eastAsia="Times New Roman" w:hAnsi="Times New Roman" w:cs="Times New Roman"/>
          <w:sz w:val="24"/>
          <w:szCs w:val="24"/>
        </w:rPr>
      </w:pPr>
    </w:p>
    <w:p w14:paraId="6382CEEA" w14:textId="77777777" w:rsidR="00BA1C96" w:rsidRPr="00BA1C96" w:rsidRDefault="00BA1C96" w:rsidP="00BA1C96">
      <w:pPr>
        <w:spacing w:line="240" w:lineRule="auto"/>
        <w:rPr>
          <w:rFonts w:ascii="Times New Roman" w:eastAsia="Times New Roman" w:hAnsi="Times New Roman" w:cs="Times New Roman"/>
          <w:sz w:val="24"/>
          <w:szCs w:val="24"/>
        </w:rPr>
      </w:pPr>
      <w:r w:rsidRPr="00BA1C96">
        <w:rPr>
          <w:rFonts w:ascii="Arial" w:eastAsia="Times New Roman" w:hAnsi="Arial" w:cs="Arial"/>
          <w:b/>
          <w:bCs/>
          <w:color w:val="000000"/>
        </w:rPr>
        <w:lastRenderedPageBreak/>
        <w:t>If I have been designated as essential and am a non-exempt employee, do I still receive the overtime pay differential? </w:t>
      </w:r>
    </w:p>
    <w:p w14:paraId="2C48CF03" w14:textId="77777777" w:rsidR="00BA1C96" w:rsidRPr="00BA1C96" w:rsidRDefault="00BA1C96" w:rsidP="00BA1C96">
      <w:pPr>
        <w:spacing w:after="0" w:line="240" w:lineRule="auto"/>
        <w:rPr>
          <w:rFonts w:ascii="Times New Roman" w:eastAsia="Times New Roman" w:hAnsi="Times New Roman" w:cs="Times New Roman"/>
          <w:sz w:val="24"/>
          <w:szCs w:val="24"/>
        </w:rPr>
      </w:pPr>
      <w:r w:rsidRPr="00BA1C96">
        <w:rPr>
          <w:rFonts w:ascii="Arial" w:eastAsia="Times New Roman" w:hAnsi="Arial" w:cs="Arial"/>
          <w:color w:val="000000"/>
        </w:rPr>
        <w:t>Staff who were designated “essential” previously under Condition 1A, and who are non-exempt will receive the overtime pay differential through March 20, 2020. After March 20, 2020, only those employees designated as “critical” will receive the pay differential.</w:t>
      </w:r>
    </w:p>
    <w:p w14:paraId="003A5E11" w14:textId="77777777" w:rsidR="00BA1C96" w:rsidRPr="00BA1C96" w:rsidRDefault="00BA1C96" w:rsidP="00BA1C96">
      <w:pPr>
        <w:spacing w:after="0" w:line="240" w:lineRule="auto"/>
        <w:rPr>
          <w:rFonts w:ascii="Times New Roman" w:eastAsia="Times New Roman" w:hAnsi="Times New Roman" w:cs="Times New Roman"/>
          <w:sz w:val="24"/>
          <w:szCs w:val="24"/>
        </w:rPr>
      </w:pPr>
    </w:p>
    <w:p w14:paraId="5A375996" w14:textId="77777777" w:rsidR="00BA1C96" w:rsidRPr="00BA1C96" w:rsidRDefault="00BA1C96" w:rsidP="00BA1C96">
      <w:pPr>
        <w:spacing w:after="0" w:line="240" w:lineRule="auto"/>
        <w:rPr>
          <w:rFonts w:ascii="Times New Roman" w:eastAsia="Times New Roman" w:hAnsi="Times New Roman" w:cs="Times New Roman"/>
          <w:sz w:val="24"/>
          <w:szCs w:val="24"/>
        </w:rPr>
      </w:pPr>
      <w:r w:rsidRPr="00BA1C96">
        <w:rPr>
          <w:rFonts w:ascii="Arial" w:eastAsia="Times New Roman" w:hAnsi="Arial" w:cs="Arial"/>
          <w:b/>
          <w:bCs/>
          <w:color w:val="000000"/>
        </w:rPr>
        <w:t>How do I know if I am designated as critical? </w:t>
      </w:r>
    </w:p>
    <w:p w14:paraId="1874BE2A" w14:textId="77777777" w:rsidR="00BA1C96" w:rsidRPr="00BA1C96" w:rsidRDefault="00BA1C96" w:rsidP="00BA1C96">
      <w:pPr>
        <w:spacing w:after="0" w:line="240" w:lineRule="auto"/>
        <w:rPr>
          <w:rFonts w:ascii="Times New Roman" w:eastAsia="Times New Roman" w:hAnsi="Times New Roman" w:cs="Times New Roman"/>
          <w:sz w:val="24"/>
          <w:szCs w:val="24"/>
        </w:rPr>
      </w:pPr>
    </w:p>
    <w:p w14:paraId="51B01DFC" w14:textId="77777777" w:rsidR="00BA1C96" w:rsidRPr="00BA1C96" w:rsidRDefault="00BA1C96" w:rsidP="00BA1C96">
      <w:pPr>
        <w:spacing w:after="0" w:line="240" w:lineRule="auto"/>
        <w:rPr>
          <w:rFonts w:ascii="Times New Roman" w:eastAsia="Times New Roman" w:hAnsi="Times New Roman" w:cs="Times New Roman"/>
          <w:sz w:val="24"/>
          <w:szCs w:val="24"/>
        </w:rPr>
      </w:pPr>
      <w:r w:rsidRPr="00BA1C96">
        <w:rPr>
          <w:rFonts w:ascii="Arial" w:eastAsia="Times New Roman" w:hAnsi="Arial" w:cs="Arial"/>
          <w:color w:val="000000"/>
        </w:rPr>
        <w:t>Staff who are designated as “critical” will be informed by their supervisor.  </w:t>
      </w:r>
    </w:p>
    <w:p w14:paraId="6C7B2662" w14:textId="77777777" w:rsidR="00BA1C96" w:rsidRPr="00BA1C96" w:rsidRDefault="00BA1C96" w:rsidP="00BA1C96">
      <w:pPr>
        <w:spacing w:after="0" w:line="240" w:lineRule="auto"/>
        <w:rPr>
          <w:rFonts w:ascii="Times New Roman" w:eastAsia="Times New Roman" w:hAnsi="Times New Roman" w:cs="Times New Roman"/>
          <w:sz w:val="24"/>
          <w:szCs w:val="24"/>
        </w:rPr>
      </w:pPr>
    </w:p>
    <w:p w14:paraId="4B7C75A3" w14:textId="77777777" w:rsidR="00BA1C96" w:rsidRPr="00BA1C96" w:rsidRDefault="00BA1C96" w:rsidP="00BA1C96">
      <w:pPr>
        <w:spacing w:line="240" w:lineRule="auto"/>
        <w:rPr>
          <w:rFonts w:ascii="Times New Roman" w:eastAsia="Times New Roman" w:hAnsi="Times New Roman" w:cs="Times New Roman"/>
          <w:sz w:val="24"/>
          <w:szCs w:val="24"/>
        </w:rPr>
      </w:pPr>
      <w:r w:rsidRPr="00BA1C96">
        <w:rPr>
          <w:rFonts w:ascii="Arial" w:eastAsia="Times New Roman" w:hAnsi="Arial" w:cs="Arial"/>
          <w:b/>
          <w:bCs/>
          <w:color w:val="000000"/>
        </w:rPr>
        <w:t>How does this addendum impact my Time and Attendance?</w:t>
      </w:r>
    </w:p>
    <w:p w14:paraId="00B9C7C2" w14:textId="77777777" w:rsidR="00BA1C96" w:rsidRPr="00BA1C96" w:rsidRDefault="00BA1C96" w:rsidP="00BA1C96">
      <w:pPr>
        <w:spacing w:after="0" w:line="240" w:lineRule="auto"/>
        <w:rPr>
          <w:rFonts w:ascii="Times New Roman" w:eastAsia="Times New Roman" w:hAnsi="Times New Roman" w:cs="Times New Roman"/>
          <w:sz w:val="24"/>
          <w:szCs w:val="24"/>
        </w:rPr>
      </w:pPr>
      <w:r w:rsidRPr="00BA1C96">
        <w:rPr>
          <w:rFonts w:ascii="Arial" w:eastAsia="Times New Roman" w:hAnsi="Arial" w:cs="Arial"/>
          <w:color w:val="000000"/>
        </w:rPr>
        <w:t>An employee’s time and attendance procedures will only change if you are receiving overtime as a non-exempt critical employee. Supervisor/program manager/principal will monitor the employee’s hours worked to report for the added compensation.</w:t>
      </w:r>
      <w:r w:rsidRPr="00BA1C96">
        <w:rPr>
          <w:rFonts w:ascii="Arial" w:eastAsia="Times New Roman" w:hAnsi="Arial" w:cs="Arial"/>
          <w:b/>
          <w:bCs/>
          <w:color w:val="000000"/>
        </w:rPr>
        <w:t> </w:t>
      </w:r>
    </w:p>
    <w:p w14:paraId="72311346" w14:textId="77777777" w:rsidR="00BA1C96" w:rsidRPr="00BA1C96" w:rsidRDefault="00BA1C96" w:rsidP="00BA1C96">
      <w:pPr>
        <w:spacing w:after="0" w:line="240" w:lineRule="auto"/>
        <w:rPr>
          <w:rFonts w:ascii="Times New Roman" w:eastAsia="Times New Roman" w:hAnsi="Times New Roman" w:cs="Times New Roman"/>
          <w:sz w:val="24"/>
          <w:szCs w:val="24"/>
        </w:rPr>
      </w:pPr>
    </w:p>
    <w:p w14:paraId="5FBD4E4E" w14:textId="77777777" w:rsidR="00BA1C96" w:rsidRPr="00BA1C96" w:rsidRDefault="00BA1C96" w:rsidP="00BA1C96">
      <w:pPr>
        <w:spacing w:after="0" w:line="240" w:lineRule="auto"/>
        <w:rPr>
          <w:rFonts w:ascii="Times New Roman" w:eastAsia="Times New Roman" w:hAnsi="Times New Roman" w:cs="Times New Roman"/>
          <w:sz w:val="24"/>
          <w:szCs w:val="24"/>
        </w:rPr>
      </w:pPr>
      <w:r w:rsidRPr="00BA1C96">
        <w:rPr>
          <w:rFonts w:ascii="Arial" w:eastAsia="Times New Roman" w:hAnsi="Arial" w:cs="Arial"/>
          <w:b/>
          <w:bCs/>
          <w:color w:val="000000"/>
        </w:rPr>
        <w:t>If I am a principal or program manager, how do I ensure that I am being consistent in my designations of critical personnel?</w:t>
      </w:r>
    </w:p>
    <w:p w14:paraId="7C71DEAC" w14:textId="77777777" w:rsidR="00BA1C96" w:rsidRPr="00BA1C96" w:rsidRDefault="00BA1C96" w:rsidP="00BA1C96">
      <w:pPr>
        <w:spacing w:after="0" w:line="240" w:lineRule="auto"/>
        <w:rPr>
          <w:rFonts w:ascii="Times New Roman" w:eastAsia="Times New Roman" w:hAnsi="Times New Roman" w:cs="Times New Roman"/>
          <w:sz w:val="24"/>
          <w:szCs w:val="24"/>
        </w:rPr>
      </w:pPr>
    </w:p>
    <w:p w14:paraId="3778729B" w14:textId="77777777" w:rsidR="00BA1C96" w:rsidRPr="00BA1C96" w:rsidRDefault="00BA1C96" w:rsidP="00BA1C96">
      <w:pPr>
        <w:spacing w:line="240" w:lineRule="auto"/>
        <w:rPr>
          <w:rFonts w:ascii="Times New Roman" w:eastAsia="Times New Roman" w:hAnsi="Times New Roman" w:cs="Times New Roman"/>
          <w:sz w:val="24"/>
          <w:szCs w:val="24"/>
        </w:rPr>
      </w:pPr>
      <w:r w:rsidRPr="00BA1C96">
        <w:rPr>
          <w:rFonts w:ascii="Arial" w:eastAsia="Times New Roman" w:hAnsi="Arial" w:cs="Arial"/>
          <w:color w:val="000000"/>
        </w:rPr>
        <w:t>The Superintendent, Deputy Superintendent, and Region Superintendents will provide guidance to principals around critical personnel to ensure consistency among the five regions so that communities are also clear on which services will be available.</w:t>
      </w:r>
      <w:r w:rsidRPr="00BA1C96">
        <w:rPr>
          <w:rFonts w:ascii="Arial" w:eastAsia="Times New Roman" w:hAnsi="Arial" w:cs="Arial"/>
          <w:b/>
          <w:bCs/>
          <w:color w:val="000000"/>
        </w:rPr>
        <w:t xml:space="preserve">  </w:t>
      </w:r>
      <w:r w:rsidRPr="00BA1C96">
        <w:rPr>
          <w:rFonts w:ascii="Arial" w:eastAsia="Times New Roman" w:hAnsi="Arial" w:cs="Arial"/>
          <w:color w:val="000000"/>
        </w:rPr>
        <w:t>Similarly, Assistant Superintendents will provide guidance to their departments.</w:t>
      </w:r>
    </w:p>
    <w:p w14:paraId="22D1838B" w14:textId="77777777" w:rsidR="00BA1C96" w:rsidRPr="00BA1C96" w:rsidRDefault="00BA1C96" w:rsidP="00BA1C96">
      <w:pPr>
        <w:spacing w:line="240" w:lineRule="auto"/>
        <w:rPr>
          <w:rFonts w:ascii="Times New Roman" w:eastAsia="Times New Roman" w:hAnsi="Times New Roman" w:cs="Times New Roman"/>
          <w:sz w:val="24"/>
          <w:szCs w:val="24"/>
        </w:rPr>
      </w:pPr>
      <w:r w:rsidRPr="00BA1C96">
        <w:rPr>
          <w:rFonts w:ascii="Arial" w:eastAsia="Times New Roman" w:hAnsi="Arial" w:cs="Arial"/>
          <w:b/>
          <w:bCs/>
          <w:color w:val="000000"/>
        </w:rPr>
        <w:t>Does this addendum apply if we move to Shelter in Place? </w:t>
      </w:r>
    </w:p>
    <w:p w14:paraId="5AB0402A" w14:textId="77777777" w:rsidR="00BA1C96" w:rsidRPr="00BA1C96" w:rsidRDefault="00BA1C96" w:rsidP="00BA1C96">
      <w:pPr>
        <w:spacing w:after="0" w:line="240" w:lineRule="auto"/>
        <w:rPr>
          <w:rFonts w:ascii="Times New Roman" w:eastAsia="Times New Roman" w:hAnsi="Times New Roman" w:cs="Times New Roman"/>
          <w:sz w:val="24"/>
          <w:szCs w:val="24"/>
        </w:rPr>
      </w:pPr>
      <w:r w:rsidRPr="00BA1C96">
        <w:rPr>
          <w:rFonts w:ascii="Arial" w:eastAsia="Times New Roman" w:hAnsi="Arial" w:cs="Arial"/>
          <w:color w:val="000000"/>
        </w:rPr>
        <w:t>If there is a mandate to “Shelter in Place,” or if other conditions change, the Superintendent reserves the right to deem specific employees and specific services as critical.  Employees would be notified by their supervisor/program manager/principal if their designation changes based on whether they are asked to perform tasks that require public engagement.</w:t>
      </w:r>
    </w:p>
    <w:p w14:paraId="369A6ED7" w14:textId="77777777" w:rsidR="00BA1C96" w:rsidRPr="00BA1C96" w:rsidRDefault="00BA1C96" w:rsidP="00BA1C96">
      <w:pPr>
        <w:spacing w:after="0" w:line="240" w:lineRule="auto"/>
        <w:rPr>
          <w:rFonts w:ascii="Times New Roman" w:eastAsia="Times New Roman" w:hAnsi="Times New Roman" w:cs="Times New Roman"/>
          <w:sz w:val="24"/>
          <w:szCs w:val="24"/>
        </w:rPr>
      </w:pPr>
    </w:p>
    <w:p w14:paraId="5D9AF0F1" w14:textId="77777777" w:rsidR="00BA1C96" w:rsidRPr="00BA1C96" w:rsidRDefault="00BA1C96" w:rsidP="00BA1C96">
      <w:pPr>
        <w:spacing w:after="0" w:line="240" w:lineRule="auto"/>
        <w:rPr>
          <w:rFonts w:ascii="Times New Roman" w:eastAsia="Times New Roman" w:hAnsi="Times New Roman" w:cs="Times New Roman"/>
          <w:sz w:val="24"/>
          <w:szCs w:val="24"/>
        </w:rPr>
      </w:pPr>
      <w:r w:rsidRPr="00BA1C96">
        <w:rPr>
          <w:rFonts w:ascii="Arial" w:eastAsia="Times New Roman" w:hAnsi="Arial" w:cs="Arial"/>
          <w:b/>
          <w:bCs/>
          <w:color w:val="000000"/>
        </w:rPr>
        <w:t>Who do I ask if I have questions about these changes?</w:t>
      </w:r>
    </w:p>
    <w:p w14:paraId="1C1A284B" w14:textId="77777777" w:rsidR="00BA1C96" w:rsidRPr="00BA1C96" w:rsidRDefault="00BA1C96" w:rsidP="00BA1C96">
      <w:pPr>
        <w:spacing w:after="0" w:line="240" w:lineRule="auto"/>
        <w:rPr>
          <w:rFonts w:ascii="Times New Roman" w:eastAsia="Times New Roman" w:hAnsi="Times New Roman" w:cs="Times New Roman"/>
          <w:sz w:val="24"/>
          <w:szCs w:val="24"/>
        </w:rPr>
      </w:pPr>
      <w:r w:rsidRPr="00BA1C96">
        <w:rPr>
          <w:rFonts w:ascii="Arial" w:eastAsia="Times New Roman" w:hAnsi="Arial" w:cs="Arial"/>
          <w:color w:val="000000"/>
        </w:rPr>
        <w:t> </w:t>
      </w:r>
    </w:p>
    <w:p w14:paraId="32887773" w14:textId="77777777" w:rsidR="00BA1C96" w:rsidRPr="00BA1C96" w:rsidRDefault="00BA1C96" w:rsidP="00BA1C96">
      <w:pPr>
        <w:spacing w:after="0" w:line="240" w:lineRule="auto"/>
        <w:rPr>
          <w:rFonts w:ascii="Times New Roman" w:eastAsia="Times New Roman" w:hAnsi="Times New Roman" w:cs="Times New Roman"/>
          <w:sz w:val="24"/>
          <w:szCs w:val="24"/>
        </w:rPr>
      </w:pPr>
      <w:r w:rsidRPr="00BA1C96">
        <w:rPr>
          <w:rFonts w:ascii="Arial" w:eastAsia="Times New Roman" w:hAnsi="Arial" w:cs="Arial"/>
          <w:color w:val="000000"/>
        </w:rPr>
        <w:t xml:space="preserve">If you have questions about these changes, please consult with your supervisor/program manager/principal; or you can submit questions via HR Connect/Client. </w:t>
      </w:r>
    </w:p>
    <w:p w14:paraId="556D7B1A" w14:textId="77777777" w:rsidR="0071752B" w:rsidRDefault="0071752B"/>
    <w:sectPr w:rsidR="00717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96"/>
    <w:rsid w:val="00176119"/>
    <w:rsid w:val="002921E3"/>
    <w:rsid w:val="0071752B"/>
    <w:rsid w:val="008E59F1"/>
    <w:rsid w:val="00BA1C96"/>
    <w:rsid w:val="00B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4849"/>
  <w15:chartTrackingRefBased/>
  <w15:docId w15:val="{657EFEE5-36F9-4DD2-B937-3DD9F7F3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8852">
      <w:bodyDiv w:val="1"/>
      <w:marLeft w:val="0"/>
      <w:marRight w:val="0"/>
      <w:marTop w:val="0"/>
      <w:marBottom w:val="0"/>
      <w:divBdr>
        <w:top w:val="none" w:sz="0" w:space="0" w:color="auto"/>
        <w:left w:val="none" w:sz="0" w:space="0" w:color="auto"/>
        <w:bottom w:val="none" w:sz="0" w:space="0" w:color="auto"/>
        <w:right w:val="none" w:sz="0" w:space="0" w:color="auto"/>
      </w:divBdr>
    </w:div>
    <w:div w:id="17231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Helen A</dc:creator>
  <cp:keywords/>
  <dc:description/>
  <cp:lastModifiedBy>brittany Burke</cp:lastModifiedBy>
  <cp:revision>2</cp:revision>
  <dcterms:created xsi:type="dcterms:W3CDTF">2020-03-26T20:23:00Z</dcterms:created>
  <dcterms:modified xsi:type="dcterms:W3CDTF">2020-03-26T20:23:00Z</dcterms:modified>
</cp:coreProperties>
</file>